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0574C" w14:textId="5A36A784" w:rsidR="00992F09" w:rsidRPr="000A5274" w:rsidRDefault="00C43945" w:rsidP="00C43945">
      <w:pPr>
        <w:ind w:firstLine="720"/>
        <w:jc w:val="center"/>
        <w:rPr>
          <w:rFonts w:ascii="Lato" w:hAnsi="Lato"/>
          <w:b/>
          <w:bCs/>
          <w:sz w:val="24"/>
          <w:szCs w:val="24"/>
        </w:rPr>
      </w:pPr>
      <w:r w:rsidRPr="000A5274">
        <w:rPr>
          <w:rFonts w:ascii="Lato" w:hAnsi="Lato"/>
          <w:b/>
          <w:bCs/>
          <w:sz w:val="24"/>
          <w:szCs w:val="24"/>
        </w:rPr>
        <w:t>Planning Permission Granted for New Sixth Form Building</w:t>
      </w:r>
    </w:p>
    <w:p w14:paraId="186453C9" w14:textId="77777777" w:rsidR="00C43945" w:rsidRDefault="00C43945" w:rsidP="00C43945">
      <w:pPr>
        <w:ind w:firstLine="720"/>
        <w:rPr>
          <w:rFonts w:ascii="Lato" w:hAnsi="Lato"/>
          <w:sz w:val="24"/>
          <w:szCs w:val="24"/>
        </w:rPr>
      </w:pPr>
    </w:p>
    <w:p w14:paraId="0337CE6C" w14:textId="459F569A" w:rsidR="00C43945" w:rsidRPr="000A5274" w:rsidRDefault="00C43945" w:rsidP="000A5274">
      <w:pPr>
        <w:jc w:val="both"/>
        <w:rPr>
          <w:rFonts w:ascii="Lato" w:hAnsi="Lato"/>
          <w:sz w:val="24"/>
          <w:szCs w:val="24"/>
        </w:rPr>
      </w:pPr>
      <w:r w:rsidRPr="000A5274">
        <w:rPr>
          <w:rFonts w:ascii="Lato" w:hAnsi="Lato"/>
          <w:sz w:val="24"/>
          <w:szCs w:val="24"/>
        </w:rPr>
        <w:t>We are very pleased to announce that planning permission has been granted for the new Sixth Form Building. Planning and works meetings have already taken place and the work is scheduled to start during the summer with completion expected in the Autumn.</w:t>
      </w:r>
    </w:p>
    <w:p w14:paraId="7DD9B0E1" w14:textId="5C16F93F" w:rsidR="00C43945" w:rsidRPr="00C43945" w:rsidRDefault="00C43945" w:rsidP="000A5274">
      <w:pPr>
        <w:jc w:val="both"/>
        <w:rPr>
          <w:rFonts w:ascii="Lato" w:hAnsi="Lato"/>
          <w:sz w:val="24"/>
          <w:szCs w:val="24"/>
        </w:rPr>
      </w:pPr>
      <w:r w:rsidRPr="000A5274">
        <w:rPr>
          <w:rFonts w:ascii="Lato" w:hAnsi="Lato"/>
          <w:sz w:val="24"/>
          <w:szCs w:val="24"/>
        </w:rPr>
        <w:t xml:space="preserve">Mrs Senior made the following comments, </w:t>
      </w:r>
      <w:r w:rsidRPr="00C43945">
        <w:rPr>
          <w:rFonts w:ascii="Lato" w:hAnsi="Lato"/>
          <w:sz w:val="24"/>
          <w:szCs w:val="24"/>
        </w:rPr>
        <w:t>“As a long-standing provider of excellent post-16 education we are always looking for ways to enhance our sixth form provision</w:t>
      </w:r>
      <w:r w:rsidRPr="000A5274">
        <w:rPr>
          <w:rFonts w:ascii="Lato" w:hAnsi="Lato"/>
          <w:sz w:val="24"/>
          <w:szCs w:val="24"/>
        </w:rPr>
        <w:t xml:space="preserve"> and as </w:t>
      </w:r>
      <w:r w:rsidRPr="00C43945">
        <w:rPr>
          <w:rFonts w:ascii="Lato" w:hAnsi="Lato"/>
          <w:sz w:val="24"/>
          <w:szCs w:val="24"/>
        </w:rPr>
        <w:t>St Benedict’s has continued to grow</w:t>
      </w:r>
      <w:r w:rsidR="00483C1A">
        <w:rPr>
          <w:rFonts w:ascii="Lato" w:hAnsi="Lato"/>
          <w:sz w:val="24"/>
          <w:szCs w:val="24"/>
        </w:rPr>
        <w:t>,</w:t>
      </w:r>
      <w:r w:rsidRPr="00C43945">
        <w:rPr>
          <w:rFonts w:ascii="Lato" w:hAnsi="Lato"/>
          <w:sz w:val="24"/>
          <w:szCs w:val="24"/>
        </w:rPr>
        <w:t xml:space="preserve"> we have for some time been planning on developing the resources in school for our sixth form students.”</w:t>
      </w:r>
    </w:p>
    <w:p w14:paraId="2363A672" w14:textId="0208B2C3" w:rsidR="00C43945" w:rsidRPr="00C43945" w:rsidRDefault="00775E07" w:rsidP="000A5274">
      <w:pPr>
        <w:jc w:val="both"/>
        <w:rPr>
          <w:rFonts w:ascii="Lato" w:hAnsi="Lato"/>
          <w:sz w:val="24"/>
          <w:szCs w:val="24"/>
        </w:rPr>
      </w:pPr>
      <w:r>
        <w:rPr>
          <w:noProof/>
        </w:rPr>
        <w:drawing>
          <wp:anchor distT="0" distB="0" distL="114300" distR="114300" simplePos="0" relativeHeight="251659264" behindDoc="1" locked="0" layoutInCell="1" allowOverlap="1" wp14:anchorId="2AF02596" wp14:editId="4CBB4A55">
            <wp:simplePos x="0" y="0"/>
            <wp:positionH relativeFrom="column">
              <wp:posOffset>1200150</wp:posOffset>
            </wp:positionH>
            <wp:positionV relativeFrom="paragraph">
              <wp:posOffset>3862070</wp:posOffset>
            </wp:positionV>
            <wp:extent cx="4601210" cy="2540000"/>
            <wp:effectExtent l="0" t="0" r="8890" b="0"/>
            <wp:wrapTight wrapText="bothSides">
              <wp:wrapPolygon edited="0">
                <wp:start x="0" y="0"/>
                <wp:lineTo x="0" y="21384"/>
                <wp:lineTo x="21552" y="21384"/>
                <wp:lineTo x="21552" y="0"/>
                <wp:lineTo x="0" y="0"/>
              </wp:wrapPolygon>
            </wp:wrapTight>
            <wp:docPr id="1724414832" name="Picture 2" descr="A building with many rooms and a few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14832" name="Picture 2" descr="A building with many rooms and a few peopl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1210" cy="2540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F9825D5" wp14:editId="7D411BAA">
            <wp:simplePos x="0" y="0"/>
            <wp:positionH relativeFrom="margin">
              <wp:align>left</wp:align>
            </wp:positionH>
            <wp:positionV relativeFrom="paragraph">
              <wp:posOffset>1266825</wp:posOffset>
            </wp:positionV>
            <wp:extent cx="3937635" cy="2146300"/>
            <wp:effectExtent l="0" t="0" r="5715" b="6350"/>
            <wp:wrapTight wrapText="bothSides">
              <wp:wrapPolygon edited="0">
                <wp:start x="0" y="0"/>
                <wp:lineTo x="0" y="21472"/>
                <wp:lineTo x="21527" y="21472"/>
                <wp:lineTo x="21527" y="0"/>
                <wp:lineTo x="0" y="0"/>
              </wp:wrapPolygon>
            </wp:wrapTight>
            <wp:docPr id="1986138331" name="Picture 3" descr="A room with a computer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138331" name="Picture 3" descr="A room with a computer and chai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40632" cy="2147790"/>
                    </a:xfrm>
                    <a:prstGeom prst="rect">
                      <a:avLst/>
                    </a:prstGeom>
                    <a:noFill/>
                    <a:ln>
                      <a:noFill/>
                    </a:ln>
                  </pic:spPr>
                </pic:pic>
              </a:graphicData>
            </a:graphic>
            <wp14:sizeRelH relativeFrom="page">
              <wp14:pctWidth>0</wp14:pctWidth>
            </wp14:sizeRelH>
            <wp14:sizeRelV relativeFrom="page">
              <wp14:pctHeight>0</wp14:pctHeight>
            </wp14:sizeRelV>
          </wp:anchor>
        </w:drawing>
      </w:r>
      <w:r w:rsidR="00C43945" w:rsidRPr="000A5274">
        <w:rPr>
          <w:rFonts w:ascii="Lato" w:hAnsi="Lato"/>
          <w:sz w:val="24"/>
          <w:szCs w:val="24"/>
        </w:rPr>
        <w:t xml:space="preserve">The new building will include a study area, common room, office, toilet, lobby and kitchenette. The current Year 11s have been consulted </w:t>
      </w:r>
      <w:r w:rsidR="00D5003B">
        <w:rPr>
          <w:rFonts w:ascii="Lato" w:hAnsi="Lato"/>
          <w:sz w:val="24"/>
          <w:szCs w:val="24"/>
        </w:rPr>
        <w:t>about</w:t>
      </w:r>
      <w:r w:rsidR="00CC5183">
        <w:rPr>
          <w:rFonts w:ascii="Lato" w:hAnsi="Lato"/>
          <w:sz w:val="24"/>
          <w:szCs w:val="24"/>
        </w:rPr>
        <w:t xml:space="preserve"> their</w:t>
      </w:r>
      <w:r w:rsidR="00D5003B">
        <w:rPr>
          <w:rFonts w:ascii="Lato" w:hAnsi="Lato"/>
          <w:sz w:val="24"/>
          <w:szCs w:val="24"/>
        </w:rPr>
        <w:t xml:space="preserve"> </w:t>
      </w:r>
      <w:r w:rsidR="00C43945" w:rsidRPr="000A5274">
        <w:rPr>
          <w:rFonts w:ascii="Lato" w:hAnsi="Lato"/>
          <w:sz w:val="24"/>
          <w:szCs w:val="24"/>
        </w:rPr>
        <w:t xml:space="preserve">ideas and wishes for the </w:t>
      </w:r>
      <w:proofErr w:type="gramStart"/>
      <w:r w:rsidR="00C43945" w:rsidRPr="000A5274">
        <w:rPr>
          <w:rFonts w:ascii="Lato" w:hAnsi="Lato"/>
          <w:sz w:val="24"/>
          <w:szCs w:val="24"/>
        </w:rPr>
        <w:t>building</w:t>
      </w:r>
      <w:proofErr w:type="gramEnd"/>
      <w:r w:rsidR="00C43945" w:rsidRPr="000A5274">
        <w:rPr>
          <w:rFonts w:ascii="Lato" w:hAnsi="Lato"/>
          <w:sz w:val="24"/>
          <w:szCs w:val="24"/>
        </w:rPr>
        <w:t xml:space="preserve"> and it is with great </w:t>
      </w:r>
      <w:r w:rsidR="000A5274" w:rsidRPr="000A5274">
        <w:rPr>
          <w:rFonts w:ascii="Lato" w:hAnsi="Lato"/>
          <w:sz w:val="24"/>
          <w:szCs w:val="24"/>
        </w:rPr>
        <w:t>excitement that we look forward to the next steps for the school and the Sixth Form.</w:t>
      </w:r>
    </w:p>
    <w:p w14:paraId="7E195E70" w14:textId="481F8BC0" w:rsidR="00C43945" w:rsidRPr="00C43945" w:rsidRDefault="00C43945" w:rsidP="00C43945">
      <w:pPr>
        <w:rPr>
          <w:rFonts w:ascii="Lato" w:hAnsi="Lato"/>
          <w:sz w:val="24"/>
          <w:szCs w:val="24"/>
        </w:rPr>
      </w:pPr>
    </w:p>
    <w:sectPr w:rsidR="00C43945" w:rsidRPr="00C439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ato">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945"/>
    <w:rsid w:val="000A1997"/>
    <w:rsid w:val="000A5274"/>
    <w:rsid w:val="0015667B"/>
    <w:rsid w:val="00483C1A"/>
    <w:rsid w:val="00775E07"/>
    <w:rsid w:val="00841133"/>
    <w:rsid w:val="00850515"/>
    <w:rsid w:val="0094287A"/>
    <w:rsid w:val="00992F09"/>
    <w:rsid w:val="00C43945"/>
    <w:rsid w:val="00CC5183"/>
    <w:rsid w:val="00D50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F2217"/>
  <w15:chartTrackingRefBased/>
  <w15:docId w15:val="{DEF62480-4CBB-49CB-9037-BA1EE2F5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39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39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39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39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39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39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39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39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39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9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39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39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39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39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39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39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39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3945"/>
    <w:rPr>
      <w:rFonts w:eastAsiaTheme="majorEastAsia" w:cstheme="majorBidi"/>
      <w:color w:val="272727" w:themeColor="text1" w:themeTint="D8"/>
    </w:rPr>
  </w:style>
  <w:style w:type="paragraph" w:styleId="Title">
    <w:name w:val="Title"/>
    <w:basedOn w:val="Normal"/>
    <w:next w:val="Normal"/>
    <w:link w:val="TitleChar"/>
    <w:uiPriority w:val="10"/>
    <w:qFormat/>
    <w:rsid w:val="00C439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39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39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39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3945"/>
    <w:pPr>
      <w:spacing w:before="160"/>
      <w:jc w:val="center"/>
    </w:pPr>
    <w:rPr>
      <w:i/>
      <w:iCs/>
      <w:color w:val="404040" w:themeColor="text1" w:themeTint="BF"/>
    </w:rPr>
  </w:style>
  <w:style w:type="character" w:customStyle="1" w:styleId="QuoteChar">
    <w:name w:val="Quote Char"/>
    <w:basedOn w:val="DefaultParagraphFont"/>
    <w:link w:val="Quote"/>
    <w:uiPriority w:val="29"/>
    <w:rsid w:val="00C43945"/>
    <w:rPr>
      <w:i/>
      <w:iCs/>
      <w:color w:val="404040" w:themeColor="text1" w:themeTint="BF"/>
    </w:rPr>
  </w:style>
  <w:style w:type="paragraph" w:styleId="ListParagraph">
    <w:name w:val="List Paragraph"/>
    <w:basedOn w:val="Normal"/>
    <w:uiPriority w:val="34"/>
    <w:qFormat/>
    <w:rsid w:val="00C43945"/>
    <w:pPr>
      <w:ind w:left="720"/>
      <w:contextualSpacing/>
    </w:pPr>
  </w:style>
  <w:style w:type="character" w:styleId="IntenseEmphasis">
    <w:name w:val="Intense Emphasis"/>
    <w:basedOn w:val="DefaultParagraphFont"/>
    <w:uiPriority w:val="21"/>
    <w:qFormat/>
    <w:rsid w:val="00C43945"/>
    <w:rPr>
      <w:i/>
      <w:iCs/>
      <w:color w:val="0F4761" w:themeColor="accent1" w:themeShade="BF"/>
    </w:rPr>
  </w:style>
  <w:style w:type="paragraph" w:styleId="IntenseQuote">
    <w:name w:val="Intense Quote"/>
    <w:basedOn w:val="Normal"/>
    <w:next w:val="Normal"/>
    <w:link w:val="IntenseQuoteChar"/>
    <w:uiPriority w:val="30"/>
    <w:qFormat/>
    <w:rsid w:val="00C439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3945"/>
    <w:rPr>
      <w:i/>
      <w:iCs/>
      <w:color w:val="0F4761" w:themeColor="accent1" w:themeShade="BF"/>
    </w:rPr>
  </w:style>
  <w:style w:type="character" w:styleId="IntenseReference">
    <w:name w:val="Intense Reference"/>
    <w:basedOn w:val="DefaultParagraphFont"/>
    <w:uiPriority w:val="32"/>
    <w:qFormat/>
    <w:rsid w:val="00C43945"/>
    <w:rPr>
      <w:b/>
      <w:bCs/>
      <w:smallCaps/>
      <w:color w:val="0F4761" w:themeColor="accent1" w:themeShade="BF"/>
      <w:spacing w:val="5"/>
    </w:rPr>
  </w:style>
  <w:style w:type="character" w:styleId="Hyperlink">
    <w:name w:val="Hyperlink"/>
    <w:basedOn w:val="DefaultParagraphFont"/>
    <w:uiPriority w:val="99"/>
    <w:unhideWhenUsed/>
    <w:rsid w:val="00C43945"/>
    <w:rPr>
      <w:color w:val="467886" w:themeColor="hyperlink"/>
      <w:u w:val="single"/>
    </w:rPr>
  </w:style>
  <w:style w:type="character" w:styleId="UnresolvedMention">
    <w:name w:val="Unresolved Mention"/>
    <w:basedOn w:val="DefaultParagraphFont"/>
    <w:uiPriority w:val="99"/>
    <w:semiHidden/>
    <w:unhideWhenUsed/>
    <w:rsid w:val="00C439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7495">
      <w:bodyDiv w:val="1"/>
      <w:marLeft w:val="0"/>
      <w:marRight w:val="0"/>
      <w:marTop w:val="0"/>
      <w:marBottom w:val="0"/>
      <w:divBdr>
        <w:top w:val="none" w:sz="0" w:space="0" w:color="auto"/>
        <w:left w:val="none" w:sz="0" w:space="0" w:color="auto"/>
        <w:bottom w:val="none" w:sz="0" w:space="0" w:color="auto"/>
        <w:right w:val="none" w:sz="0" w:space="0" w:color="auto"/>
      </w:divBdr>
    </w:div>
    <w:div w:id="150767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675CFC75884B4B9B051C9D6AF7A386" ma:contentTypeVersion="13" ma:contentTypeDescription="Create a new document." ma:contentTypeScope="" ma:versionID="546549006ca503489097bb6a64d31dd1">
  <xsd:schema xmlns:xsd="http://www.w3.org/2001/XMLSchema" xmlns:xs="http://www.w3.org/2001/XMLSchema" xmlns:p="http://schemas.microsoft.com/office/2006/metadata/properties" xmlns:ns2="a85d5226-5221-460c-bdd8-b0d70056dfd9" xmlns:ns3="54000f6a-49ce-4231-8b2a-a65144e9d2b9" targetNamespace="http://schemas.microsoft.com/office/2006/metadata/properties" ma:root="true" ma:fieldsID="ca0ddc8c4e53d44d82b07afd4bc9ecb9" ns2:_="" ns3:_="">
    <xsd:import namespace="a85d5226-5221-460c-bdd8-b0d70056dfd9"/>
    <xsd:import namespace="54000f6a-49ce-4231-8b2a-a65144e9d2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d5226-5221-460c-bdd8-b0d70056d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d169b0-edd0-45ab-80dc-14e7749560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000f6a-49ce-4231-8b2a-a65144e9d2b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22e138-2972-40fd-b0d6-d95560f3ff25}" ma:internalName="TaxCatchAll" ma:showField="CatchAllData" ma:web="54000f6a-49ce-4231-8b2a-a65144e9d2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4000f6a-49ce-4231-8b2a-a65144e9d2b9" xsi:nil="true"/>
    <lcf76f155ced4ddcb4097134ff3c332f xmlns="a85d5226-5221-460c-bdd8-b0d70056dfd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45DC8B-D749-486F-BACA-5BB9E6818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5d5226-5221-460c-bdd8-b0d70056dfd9"/>
    <ds:schemaRef ds:uri="54000f6a-49ce-4231-8b2a-a65144e9d2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4DDBE9-114C-45CD-BB60-8BFB69090F02}">
  <ds:schemaRefs>
    <ds:schemaRef ds:uri="http://schemas.microsoft.com/office/2006/metadata/properties"/>
    <ds:schemaRef ds:uri="http://schemas.microsoft.com/office/infopath/2007/PartnerControls"/>
    <ds:schemaRef ds:uri="54000f6a-49ce-4231-8b2a-a65144e9d2b9"/>
    <ds:schemaRef ds:uri="a85d5226-5221-460c-bdd8-b0d70056dfd9"/>
  </ds:schemaRefs>
</ds:datastoreItem>
</file>

<file path=customXml/itemProps3.xml><?xml version="1.0" encoding="utf-8"?>
<ds:datastoreItem xmlns:ds="http://schemas.openxmlformats.org/officeDocument/2006/customXml" ds:itemID="{1D2F7BBC-9DCC-48F9-B455-8254B8AB79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136</Words>
  <Characters>781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Benedicts Catholic School</Company>
  <LinksUpToDate>false</LinksUpToDate>
  <CharactersWithSpaces>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Slater</dc:creator>
  <cp:keywords/>
  <dc:description/>
  <cp:lastModifiedBy>Anna Slater</cp:lastModifiedBy>
  <cp:revision>9</cp:revision>
  <dcterms:created xsi:type="dcterms:W3CDTF">2025-04-08T09:04:00Z</dcterms:created>
  <dcterms:modified xsi:type="dcterms:W3CDTF">2025-04-08T13:20:00Z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0x010100A5675CFC75884B4B9B051C9D6AF7A386</vt:lpwstr>
  </property>
</Properties>
</file>